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29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№14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навыков настройки доступа групп пользователей к общим ресурсам по протоколу SMB.</w:t>
      </w:r>
    </w:p>
    <w:bookmarkEnd w:id="20"/>
    <w:bookmarkStart w:id="148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77" w:name="настройка-сервера-samba"/>
    <w:p>
      <w:pPr>
        <w:pStyle w:val="Heading2"/>
      </w:pPr>
      <w:r>
        <w:t xml:space="preserve">2.1 Настройка сервера Samba</w:t>
      </w:r>
    </w:p>
    <w:p>
      <w:pPr>
        <w:pStyle w:val="FirstParagraph"/>
      </w:pPr>
      <w:r>
        <w:t xml:space="preserve">Выполнена установка необходимых пакетов Samba на сервере 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, включая</w:t>
      </w:r>
      <w:r>
        <w:t xml:space="preserve"> </w:t>
      </w:r>
      <w:r>
        <w:rPr>
          <w:rStyle w:val="VerbatimChar"/>
        </w:rPr>
        <w:t xml:space="preserve">samba</w:t>
      </w:r>
      <w:r>
        <w:t xml:space="preserve">,</w:t>
      </w:r>
      <w:r>
        <w:t xml:space="preserve"> </w:t>
      </w:r>
      <w:r>
        <w:rPr>
          <w:rStyle w:val="VerbatimChar"/>
        </w:rPr>
        <w:t xml:space="preserve">samba-client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cifs-utils</w:t>
      </w:r>
      <w:r>
        <w:t xml:space="preserve">, что подтверждается успешным завершением транзакции установки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749514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49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пакетов samba, samba-client и cifs-utils с помощью dnf</w:t>
            </w:r>
          </w:p>
          <w:bookmarkEnd w:id="24"/>
        </w:tc>
      </w:tr>
    </w:tbl>
    <w:p>
      <w:pPr>
        <w:pStyle w:val="BodyText"/>
      </w:pPr>
      <w:r>
        <w:t xml:space="preserve">Создана группа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 </w:t>
      </w:r>
      <w:r>
        <w:t xml:space="preserve">с идентификатором GID 1010 и пользователь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добавлен в данную группу. Также создан каталог общего доступа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 </w:t>
      </w:r>
      <w:r>
        <w:t xml:space="preserve">в файловой системе сервера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091242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1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Создание группы sambagroup, добавление пользователя и каталога /srv/sambashare</w:t>
            </w:r>
          </w:p>
          <w:bookmarkEnd w:id="28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/etc/samba/smb.conf</w:t>
      </w:r>
      <w:r>
        <w:t xml:space="preserve"> </w:t>
      </w:r>
      <w:r>
        <w:t xml:space="preserve">изменён параметр</w:t>
      </w:r>
      <w:r>
        <w:t xml:space="preserve"> </w:t>
      </w:r>
      <w:r>
        <w:rPr>
          <w:rStyle w:val="VerbatimChar"/>
        </w:rPr>
        <w:t xml:space="preserve">workgroup</w:t>
      </w:r>
      <w:r>
        <w:t xml:space="preserve"> </w:t>
      </w:r>
      <w:r>
        <w:t xml:space="preserve">в разделе</w:t>
      </w:r>
      <w:r>
        <w:t xml:space="preserve"> </w:t>
      </w:r>
      <w:r>
        <w:rPr>
          <w:rStyle w:val="VerbatimChar"/>
        </w:rPr>
        <w:t xml:space="preserve">[global]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ALKAMAL-NET</w:t>
      </w:r>
      <w:r>
        <w:t xml:space="preserve"> </w:t>
      </w:r>
      <w:r>
        <w:t xml:space="preserve">и добавлен новый раздел</w:t>
      </w:r>
      <w:r>
        <w:t xml:space="preserve"> </w:t>
      </w:r>
      <w:r>
        <w:rPr>
          <w:rStyle w:val="VerbatimChar"/>
        </w:rPr>
        <w:t xml:space="preserve">[sambashare]</w:t>
      </w:r>
      <w:r>
        <w:t xml:space="preserve"> </w:t>
      </w:r>
      <w:r>
        <w:t xml:space="preserve">с указанием пути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 </w:t>
      </w:r>
      <w:r>
        <w:t xml:space="preserve">и параметра</w:t>
      </w:r>
      <w:r>
        <w:t xml:space="preserve"> </w:t>
      </w:r>
      <w:r>
        <w:rPr>
          <w:rStyle w:val="VerbatimChar"/>
        </w:rPr>
        <w:t xml:space="preserve">write list = @sambagroup</w:t>
      </w:r>
      <w:r>
        <w:t xml:space="preserve">, определяющего список пользователей с правом записи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5310573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105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Редактирование файла smb.conf: настройка workgroup и раздела sambashare</w:t>
            </w:r>
          </w:p>
          <w:bookmarkEnd w:id="32"/>
        </w:tc>
      </w:tr>
    </w:tbl>
    <w:p>
      <w:pPr>
        <w:pStyle w:val="BodyText"/>
      </w:pPr>
      <w:r>
        <w:t xml:space="preserve">Проверена корректность синтаксиса файла конфигурации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testparm</w:t>
      </w:r>
      <w:r>
        <w:t xml:space="preserve">. Ошибки конфигурации не обнаружены, что подтверждает корректность настроек сервера Samba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4457658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57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Проверка конфигурации Samba с помощью testparm</w:t>
            </w:r>
          </w:p>
          <w:bookmarkEnd w:id="36"/>
        </w:tc>
      </w:tr>
    </w:tbl>
    <w:p>
      <w:pPr>
        <w:pStyle w:val="BodyText"/>
      </w:pPr>
      <w:r>
        <w:t xml:space="preserve">Запущена служба</w:t>
      </w:r>
      <w:r>
        <w:t xml:space="preserve"> </w:t>
      </w:r>
      <w:r>
        <w:rPr>
          <w:rStyle w:val="VerbatimChar"/>
        </w:rPr>
        <w:t xml:space="preserve">smb</w:t>
      </w:r>
      <w:r>
        <w:t xml:space="preserve">, выполнено её добавление в автозагрузку и проверен текущий статус. Служба находится в состоянии</w:t>
      </w:r>
      <w:r>
        <w:t xml:space="preserve"> </w:t>
      </w:r>
      <w:r>
        <w:rPr>
          <w:rStyle w:val="VerbatimChar"/>
        </w:rPr>
        <w:t xml:space="preserve">active (running)</w:t>
      </w:r>
      <w:r>
        <w:t xml:space="preserve">, что подтверждает успешный запуск демона Samba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1690393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90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Запуск и проверка статуса службы smb через systemctl</w:t>
            </w:r>
          </w:p>
          <w:bookmarkEnd w:id="40"/>
        </w:tc>
      </w:tr>
    </w:tbl>
    <w:p>
      <w:pPr>
        <w:pStyle w:val="BodyText"/>
      </w:pPr>
      <w:r>
        <w:t xml:space="preserve">Для проверки доступности общего ресурса выполнена команда</w:t>
      </w:r>
      <w:r>
        <w:t xml:space="preserve"> </w:t>
      </w:r>
      <w:r>
        <w:rPr>
          <w:rStyle w:val="VerbatimChar"/>
        </w:rPr>
        <w:t xml:space="preserve">smbclient -L //server</w:t>
      </w:r>
      <w:r>
        <w:t xml:space="preserve">. В результате отображён список доступных ресурсов (</w:t>
      </w:r>
      <w:r>
        <w:rPr>
          <w:rStyle w:val="VerbatimChar"/>
        </w:rPr>
        <w:t xml:space="preserve">print$</w:t>
      </w:r>
      <w:r>
        <w:t xml:space="preserve">,</w:t>
      </w:r>
      <w:r>
        <w:t xml:space="preserve"> </w:t>
      </w:r>
      <w:r>
        <w:rPr>
          <w:rStyle w:val="VerbatimChar"/>
        </w:rPr>
        <w:t xml:space="preserve">sambashare</w:t>
      </w:r>
      <w:r>
        <w:t xml:space="preserve">,</w:t>
      </w:r>
      <w:r>
        <w:t xml:space="preserve"> </w:t>
      </w:r>
      <w:r>
        <w:rPr>
          <w:rStyle w:val="VerbatimChar"/>
        </w:rPr>
        <w:t xml:space="preserve">IPC$</w:t>
      </w:r>
      <w:r>
        <w:t xml:space="preserve">), что подтверждает корректную публикацию общего каталога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858425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58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Вывод команды smbclient -L //server со списком общих ресурсов</w:t>
            </w:r>
          </w:p>
          <w:bookmarkEnd w:id="44"/>
        </w:tc>
      </w:tr>
    </w:tbl>
    <w:p>
      <w:pPr>
        <w:pStyle w:val="BodyText"/>
      </w:pPr>
      <w:r>
        <w:t xml:space="preserve">Просмотрен файл конфигурации службы Samba в межсетевом экране</w:t>
      </w:r>
      <w:r>
        <w:t xml:space="preserve"> </w:t>
      </w:r>
      <w:r>
        <w:rPr>
          <w:rStyle w:val="VerbatimChar"/>
        </w:rPr>
        <w:t xml:space="preserve">/usr/lib/firewalld/services/samba.xml</w:t>
      </w:r>
      <w:r>
        <w:t xml:space="preserve">, в котором указаны используемые порты TCP 139 и 445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7"/>
          <w:p>
            <w:pPr>
              <w:pStyle w:val="Compact"/>
              <w:jc w:val="center"/>
            </w:pPr>
            <w:r>
              <w:drawing>
                <wp:inline>
                  <wp:extent cx="3733800" cy="832696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32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Содержимое файла samba.xml с описанием портов 139 и 445</w:t>
            </w:r>
          </w:p>
          <w:bookmarkEnd w:id="48"/>
        </w:tc>
      </w:tr>
    </w:tbl>
    <w:p>
      <w:pPr>
        <w:pStyle w:val="BodyText"/>
      </w:pPr>
      <w:r>
        <w:t xml:space="preserve">Выполнена настройка межсетевого экрана с добавлением службы</w:t>
      </w:r>
      <w:r>
        <w:t xml:space="preserve"> </w:t>
      </w:r>
      <w:r>
        <w:rPr>
          <w:rStyle w:val="VerbatimChar"/>
        </w:rPr>
        <w:t xml:space="preserve">samba</w:t>
      </w:r>
      <w:r>
        <w:t xml:space="preserve">, применением постоянного правила и перезагрузкой конфигурации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8"/>
          <w:p>
            <w:pPr>
              <w:pStyle w:val="Compact"/>
              <w:jc w:val="center"/>
            </w:pPr>
            <w:r>
              <w:drawing>
                <wp:inline>
                  <wp:extent cx="3733800" cy="612744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12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Добавление службы samba в firewalld и перезагрузка конфигурации</w:t>
            </w:r>
          </w:p>
          <w:bookmarkEnd w:id="52"/>
        </w:tc>
      </w:tr>
    </w:tbl>
    <w:p>
      <w:pPr>
        <w:pStyle w:val="BodyText"/>
      </w:pPr>
      <w:r>
        <w:t xml:space="preserve">Настроены права доступа к каталогу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: изменена групповая принадлежность на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 </w:t>
      </w:r>
      <w:r>
        <w:t xml:space="preserve">и установлены права</w:t>
      </w:r>
      <w:r>
        <w:t xml:space="preserve"> </w:t>
      </w:r>
      <w:r>
        <w:rPr>
          <w:rStyle w:val="VerbatimChar"/>
        </w:rPr>
        <w:t xml:space="preserve">g=rwx</w:t>
      </w:r>
      <w:r>
        <w:t xml:space="preserve">. Проверен текущий контекст SELinux с помощью</w:t>
      </w:r>
      <w:r>
        <w:t xml:space="preserve"> </w:t>
      </w:r>
      <w:r>
        <w:rPr>
          <w:rStyle w:val="VerbatimChar"/>
        </w:rPr>
        <w:t xml:space="preserve">ls -Z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9"/>
          <w:p>
            <w:pPr>
              <w:pStyle w:val="Compact"/>
              <w:jc w:val="center"/>
            </w:pPr>
            <w:r>
              <w:drawing>
                <wp:inline>
                  <wp:extent cx="3733800" cy="577515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7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Изменение группы и прав каталога sambashare, просмотр контекста SELinux</w:t>
            </w:r>
          </w:p>
          <w:bookmarkEnd w:id="56"/>
        </w:tc>
      </w:tr>
    </w:tbl>
    <w:p>
      <w:pPr>
        <w:pStyle w:val="BodyText"/>
      </w:pPr>
      <w:r>
        <w:t xml:space="preserve">Назначен контекст безопасности SELinux</w:t>
      </w:r>
      <w:r>
        <w:t xml:space="preserve"> </w:t>
      </w:r>
      <w:r>
        <w:rPr>
          <w:rStyle w:val="VerbatimChar"/>
        </w:rPr>
        <w:t xml:space="preserve">samba_share_t</w:t>
      </w:r>
      <w:r>
        <w:t xml:space="preserve"> </w:t>
      </w:r>
      <w:r>
        <w:t xml:space="preserve">для каталога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semanage fcontext</w:t>
      </w:r>
      <w:r>
        <w:t xml:space="preserve">, после чего применены изменения командой</w:t>
      </w:r>
      <w:r>
        <w:t xml:space="preserve"> </w:t>
      </w:r>
      <w:r>
        <w:rPr>
          <w:rStyle w:val="VerbatimChar"/>
        </w:rPr>
        <w:t xml:space="preserve">restorecon</w:t>
      </w:r>
      <w:r>
        <w:t xml:space="preserve"> </w:t>
      </w:r>
      <w:r>
        <w:t xml:space="preserve">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10"/>
          <w:p>
            <w:pPr>
              <w:pStyle w:val="Compact"/>
              <w:jc w:val="center"/>
            </w:pPr>
            <w:r>
              <w:drawing>
                <wp:inline>
                  <wp:extent cx="3733800" cy="319869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9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SELinux-контекста samba_share_t для каталога sambashare</w:t>
            </w:r>
          </w:p>
          <w:bookmarkEnd w:id="60"/>
        </w:tc>
      </w:tr>
    </w:tbl>
    <w:p>
      <w:pPr>
        <w:pStyle w:val="BodyText"/>
      </w:pPr>
      <w:r>
        <w:t xml:space="preserve">Проверено изменение контекста безопасности SELinux с помощью повторного выполнения</w:t>
      </w:r>
      <w:r>
        <w:t xml:space="preserve"> </w:t>
      </w:r>
      <w:r>
        <w:rPr>
          <w:rStyle w:val="VerbatimChar"/>
        </w:rPr>
        <w:t xml:space="preserve">ls -Z</w:t>
      </w:r>
      <w:r>
        <w:t xml:space="preserve">. Для каталога</w:t>
      </w:r>
      <w:r>
        <w:t xml:space="preserve"> </w:t>
      </w:r>
      <w:r>
        <w:rPr>
          <w:rStyle w:val="VerbatimChar"/>
        </w:rPr>
        <w:t xml:space="preserve">sambashare</w:t>
      </w:r>
      <w:r>
        <w:t xml:space="preserve"> </w:t>
      </w:r>
      <w:r>
        <w:t xml:space="preserve">установлен тип</w:t>
      </w:r>
      <w:r>
        <w:t xml:space="preserve"> </w:t>
      </w:r>
      <w:r>
        <w:rPr>
          <w:rStyle w:val="VerbatimChar"/>
        </w:rPr>
        <w:t xml:space="preserve">samba_share_t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11"/>
          <w:p>
            <w:pPr>
              <w:pStyle w:val="Compact"/>
              <w:jc w:val="center"/>
            </w:pPr>
            <w:r>
              <w:drawing>
                <wp:inline>
                  <wp:extent cx="3733800" cy="318813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88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Проверка изменённого SELinux-контекста каталога sambashare</w:t>
            </w:r>
          </w:p>
          <w:bookmarkEnd w:id="64"/>
        </w:tc>
      </w:tr>
    </w:tbl>
    <w:p>
      <w:pPr>
        <w:pStyle w:val="BodyText"/>
      </w:pPr>
      <w:r>
        <w:t xml:space="preserve">Разрешён экспорт разделяемых ресурсов Samba для чтения и записи посредством установки булевого параметра SELinux</w:t>
      </w:r>
      <w:r>
        <w:t xml:space="preserve"> </w:t>
      </w:r>
      <w:r>
        <w:rPr>
          <w:rStyle w:val="VerbatimChar"/>
        </w:rPr>
        <w:t xml:space="preserve">samba_export_all_rw</w:t>
      </w:r>
      <w:r>
        <w:t xml:space="preserve"> </w:t>
      </w:r>
      <w:r>
        <w:t xml:space="preserve">с временным и постоянным применением 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2"/>
          <w:p>
            <w:pPr>
              <w:pStyle w:val="Compact"/>
              <w:jc w:val="center"/>
            </w:pPr>
            <w:r>
              <w:drawing>
                <wp:inline>
                  <wp:extent cx="3733800" cy="468279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8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Установка SELinux-параметра samba_export_all_rw</w:t>
            </w:r>
          </w:p>
          <w:bookmarkEnd w:id="68"/>
        </w:tc>
      </w:tr>
    </w:tbl>
    <w:p>
      <w:pPr>
        <w:pStyle w:val="BodyText"/>
      </w:pPr>
      <w:r>
        <w:t xml:space="preserve">Определён идентификатор пользователя и его принадлежность к группам с помощью команды</w:t>
      </w:r>
      <w:r>
        <w:t xml:space="preserve"> </w:t>
      </w:r>
      <w:r>
        <w:rPr>
          <w:rStyle w:val="VerbatimChar"/>
        </w:rPr>
        <w:t xml:space="preserve">id</w:t>
      </w:r>
      <w:r>
        <w:t xml:space="preserve">. Пользователь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имеет UID 1001 и входит в группы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,</w:t>
      </w:r>
      <w:r>
        <w:t xml:space="preserve"> </w:t>
      </w:r>
      <w:r>
        <w:rPr>
          <w:rStyle w:val="VerbatimChar"/>
        </w:rPr>
        <w:t xml:space="preserve">wheel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, что подтверждает его включение в группу доступа к Samba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13"/>
          <w:p>
            <w:pPr>
              <w:pStyle w:val="Compact"/>
              <w:jc w:val="center"/>
            </w:pPr>
            <w:r>
              <w:drawing>
                <wp:inline>
                  <wp:extent cx="3733800" cy="848724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48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Вывод команды id с указанием UID и групп пользователя</w:t>
            </w:r>
          </w:p>
          <w:bookmarkEnd w:id="72"/>
        </w:tc>
      </w:tr>
    </w:tbl>
    <w:p>
      <w:pPr>
        <w:pStyle w:val="BodyText"/>
      </w:pPr>
      <w:r>
        <w:t xml:space="preserve">Под пользователем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 </w:t>
      </w:r>
      <w:r>
        <w:t xml:space="preserve">и создан файл</w:t>
      </w:r>
      <w:r>
        <w:t xml:space="preserve"> </w:t>
      </w:r>
      <w:r>
        <w:rPr>
          <w:rStyle w:val="VerbatimChar"/>
        </w:rPr>
        <w:t xml:space="preserve">alkamal@server.txt</w:t>
      </w:r>
      <w:r>
        <w:t xml:space="preserve">, что подтверждает наличие прав записи на разделяемый ресурс. Далее пользователь добавлен в базу пользователей Samba командой</w:t>
      </w:r>
      <w:r>
        <w:t xml:space="preserve"> </w:t>
      </w:r>
      <w:r>
        <w:rPr>
          <w:rStyle w:val="VerbatimChar"/>
        </w:rPr>
        <w:t xml:space="preserve">smbpasswd -L -a alkamal</w:t>
      </w:r>
      <w:r>
        <w:t xml:space="preserve">, после чего учётная запись успешно создана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6" w:name="fig-14"/>
          <w:p>
            <w:pPr>
              <w:pStyle w:val="Compact"/>
              <w:jc w:val="center"/>
            </w:pPr>
            <w:r>
              <w:drawing>
                <wp:inline>
                  <wp:extent cx="3733800" cy="702319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02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Создание файла в каталоге sambashare и добавление пользователя в базу Samba</w:t>
            </w:r>
          </w:p>
          <w:bookmarkEnd w:id="76"/>
        </w:tc>
      </w:tr>
    </w:tbl>
    <w:bookmarkEnd w:id="77"/>
    <w:bookmarkStart w:id="122" w:name="Xb63dba1a3b5ea413c0b85e182a8fddbfc3e22b6"/>
    <w:p>
      <w:pPr>
        <w:pStyle w:val="Heading2"/>
      </w:pPr>
      <w:r>
        <w:t xml:space="preserve">2.2 Монтирование файловой системы Samba на клиенте</w:t>
      </w:r>
    </w:p>
    <w:p>
      <w:pPr>
        <w:pStyle w:val="FirstParagraph"/>
      </w:pPr>
      <w:r>
        <w:t xml:space="preserve">На клиенте установлены пакеты</w:t>
      </w:r>
      <w:r>
        <w:t xml:space="preserve"> </w:t>
      </w:r>
      <w:r>
        <w:rPr>
          <w:rStyle w:val="VerbatimChar"/>
        </w:rPr>
        <w:t xml:space="preserve">samba-client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cifs-utils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dnf</w:t>
      </w:r>
      <w:r>
        <w:t xml:space="preserve">, что подтверждается успешным завершением транзакции установки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5"/>
          <w:p>
            <w:pPr>
              <w:pStyle w:val="Compact"/>
              <w:jc w:val="center"/>
            </w:pPr>
            <w:r>
              <w:drawing>
                <wp:inline>
                  <wp:extent cx="3733800" cy="1788058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80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Установка пакетов samba-client и cifs-utils на клиенте</w:t>
            </w:r>
          </w:p>
          <w:bookmarkEnd w:id="81"/>
        </w:tc>
      </w:tr>
    </w:tbl>
    <w:p>
      <w:pPr>
        <w:pStyle w:val="BodyText"/>
      </w:pPr>
      <w:r>
        <w:t xml:space="preserve">Просмотрен файл конфигурации межсетевого экрана</w:t>
      </w:r>
      <w:r>
        <w:t xml:space="preserve"> </w:t>
      </w:r>
      <w:r>
        <w:rPr>
          <w:rStyle w:val="VerbatimChar"/>
        </w:rPr>
        <w:t xml:space="preserve">/usr/lib/firewalld/services/samba-client.xml</w:t>
      </w:r>
      <w:r>
        <w:t xml:space="preserve">, после чего добавлена служба</w:t>
      </w:r>
      <w:r>
        <w:t xml:space="preserve"> </w:t>
      </w:r>
      <w:r>
        <w:rPr>
          <w:rStyle w:val="VerbatimChar"/>
        </w:rPr>
        <w:t xml:space="preserve">samba-client</w:t>
      </w:r>
      <w:r>
        <w:t xml:space="preserve">, правило сохранено как постоянное и выполнена перезагрузка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6"/>
          <w:p>
            <w:pPr>
              <w:pStyle w:val="Compact"/>
              <w:jc w:val="center"/>
            </w:pPr>
            <w:r>
              <w:drawing>
                <wp:inline>
                  <wp:extent cx="3733800" cy="582275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8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Настройка службы samba-client в firewalld на клиенте</w:t>
            </w:r>
          </w:p>
          <w:bookmarkEnd w:id="85"/>
        </w:tc>
      </w:tr>
    </w:tbl>
    <w:p>
      <w:pPr>
        <w:pStyle w:val="BodyText"/>
      </w:pPr>
      <w:r>
        <w:t xml:space="preserve">Создана группа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 </w:t>
      </w:r>
      <w:r>
        <w:t xml:space="preserve">с GID 1010 и пользователь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добавлен в данную группу на стороне клиента (</w:t>
      </w:r>
      <w:hyperlink w:anchor="fig-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7"/>
          <w:p>
            <w:pPr>
              <w:pStyle w:val="Compact"/>
              <w:jc w:val="center"/>
            </w:pPr>
            <w:r>
              <w:drawing>
                <wp:inline>
                  <wp:extent cx="3733800" cy="525887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5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Создание группы sambagroup и добавление пользователя на клиенте</w:t>
            </w:r>
          </w:p>
          <w:bookmarkEnd w:id="89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/etc/samba/smb.conf</w:t>
      </w:r>
      <w:r>
        <w:t xml:space="preserve"> </w:t>
      </w:r>
      <w:r>
        <w:t xml:space="preserve">на клиенте изменён параметр</w:t>
      </w:r>
      <w:r>
        <w:t xml:space="preserve"> </w:t>
      </w:r>
      <w:r>
        <w:rPr>
          <w:rStyle w:val="VerbatimChar"/>
        </w:rPr>
        <w:t xml:space="preserve">workgroup</w:t>
      </w:r>
      <w:r>
        <w:t xml:space="preserve"> </w:t>
      </w:r>
      <w:r>
        <w:t xml:space="preserve">в разделе</w:t>
      </w:r>
      <w:r>
        <w:t xml:space="preserve"> </w:t>
      </w:r>
      <w:r>
        <w:rPr>
          <w:rStyle w:val="VerbatimChar"/>
        </w:rPr>
        <w:t xml:space="preserve">[global]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ALKAMAL-NET</w:t>
      </w:r>
      <w:r>
        <w:t xml:space="preserve">, что обеспечивает соответствие рабочей группе сервера (</w:t>
      </w:r>
      <w:hyperlink w:anchor="fig-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8"/>
          <w:p>
            <w:pPr>
              <w:pStyle w:val="Compact"/>
              <w:jc w:val="center"/>
            </w:pPr>
            <w:r>
              <w:drawing>
                <wp:inline>
                  <wp:extent cx="3733800" cy="4685782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85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Изменение параметра workgroup в smb.conf на клиенте</w:t>
            </w:r>
          </w:p>
          <w:bookmarkEnd w:id="93"/>
        </w:tc>
      </w:tr>
    </w:tbl>
    <w:p>
      <w:pPr>
        <w:pStyle w:val="BodyText"/>
      </w:pPr>
      <w:r>
        <w:t xml:space="preserve">Выполнена проверка доступности общих ресурсов сервера командой</w:t>
      </w:r>
      <w:r>
        <w:t xml:space="preserve"> </w:t>
      </w:r>
      <w:r>
        <w:rPr>
          <w:rStyle w:val="VerbatimChar"/>
        </w:rPr>
        <w:t xml:space="preserve">smbclient -L //server</w:t>
      </w:r>
      <w:r>
        <w:t xml:space="preserve">. Просмотр ресурсов выполнен под анонимной учётной записью (после нажатия Enter при запросе пароля), что подтверждается сообщением</w:t>
      </w:r>
      <w:r>
        <w:t xml:space="preserve"> </w:t>
      </w:r>
      <w:r>
        <w:rPr>
          <w:rStyle w:val="VerbatimChar"/>
        </w:rPr>
        <w:t xml:space="preserve">Anonymous login successful</w:t>
      </w:r>
      <w:r>
        <w:t xml:space="preserve"> </w:t>
      </w:r>
      <w:r>
        <w:t xml:space="preserve">(</w:t>
      </w:r>
      <w:hyperlink w:anchor="fig-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9"/>
          <w:p>
            <w:pPr>
              <w:pStyle w:val="Compact"/>
              <w:jc w:val="center"/>
            </w:pPr>
            <w:r>
              <w:drawing>
                <wp:inline>
                  <wp:extent cx="3733800" cy="1129800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29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Просмотр ресурсов сервера через smbclient под анонимной учётной записью</w:t>
            </w:r>
          </w:p>
          <w:bookmarkEnd w:id="97"/>
        </w:tc>
      </w:tr>
    </w:tbl>
    <w:p>
      <w:pPr>
        <w:pStyle w:val="BodyText"/>
      </w:pPr>
      <w:r>
        <w:t xml:space="preserve">На клиенте создана точка монтирования</w:t>
      </w:r>
      <w:r>
        <w:t xml:space="preserve"> </w:t>
      </w:r>
      <w:r>
        <w:rPr>
          <w:rStyle w:val="VerbatimChar"/>
        </w:rPr>
        <w:t xml:space="preserve">/mnt/samba</w:t>
      </w:r>
      <w:r>
        <w:t xml:space="preserve">, после чего выполнено подключение общего ресурса</w:t>
      </w:r>
      <w:r>
        <w:t xml:space="preserve"> </w:t>
      </w:r>
      <w:r>
        <w:rPr>
          <w:rStyle w:val="VerbatimChar"/>
        </w:rPr>
        <w:t xml:space="preserve">//server/sambashare</w:t>
      </w:r>
      <w:r>
        <w:t xml:space="preserve"> </w:t>
      </w:r>
      <w:r>
        <w:t xml:space="preserve">с использованием команды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и указанием параметров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uid</w:t>
      </w:r>
      <w:r>
        <w:t xml:space="preserve">,</w:t>
      </w:r>
      <w:r>
        <w:t xml:space="preserve"> </w:t>
      </w:r>
      <w:r>
        <w:rPr>
          <w:rStyle w:val="VerbatimChar"/>
        </w:rPr>
        <w:t xml:space="preserve">gid</w:t>
      </w:r>
      <w:r>
        <w:t xml:space="preserve"> </w:t>
      </w:r>
      <w:r>
        <w:t xml:space="preserve">и прав доступа. Аутентификация выполнена под пользователем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(</w:t>
      </w:r>
      <w:hyperlink w:anchor="fig-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20"/>
          <w:p>
            <w:pPr>
              <w:pStyle w:val="Compact"/>
              <w:jc w:val="center"/>
            </w:pPr>
            <w:r>
              <w:drawing>
                <wp:inline>
                  <wp:extent cx="3733800" cy="320548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0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Монтирование ресурса //server/sambashare в /mnt/samba</w:t>
            </w:r>
          </w:p>
          <w:bookmarkEnd w:id="101"/>
        </w:tc>
      </w:tr>
    </w:tbl>
    <w:p>
      <w:pPr>
        <w:pStyle w:val="BodyText"/>
      </w:pPr>
      <w:r>
        <w:t xml:space="preserve">Проверена возможность записи в разделяемый ресурс: выполнен переход в каталог</w:t>
      </w:r>
      <w:r>
        <w:t xml:space="preserve"> </w:t>
      </w:r>
      <w:r>
        <w:rPr>
          <w:rStyle w:val="VerbatimChar"/>
        </w:rPr>
        <w:t xml:space="preserve">/mnt/samba</w:t>
      </w:r>
      <w:r>
        <w:t xml:space="preserve"> </w:t>
      </w:r>
      <w:r>
        <w:t xml:space="preserve">и создан файл</w:t>
      </w:r>
      <w:r>
        <w:t xml:space="preserve"> </w:t>
      </w:r>
      <w:r>
        <w:rPr>
          <w:rStyle w:val="VerbatimChar"/>
        </w:rPr>
        <w:t xml:space="preserve">alkamal@client.txt</w:t>
      </w:r>
      <w:r>
        <w:t xml:space="preserve">, что подтверждает наличие прав записи. После этого ресурс размонтирован командой</w:t>
      </w:r>
      <w:r>
        <w:t xml:space="preserve"> </w:t>
      </w:r>
      <w:r>
        <w:rPr>
          <w:rStyle w:val="VerbatimChar"/>
        </w:rPr>
        <w:t xml:space="preserve">umount</w:t>
      </w:r>
      <w:r>
        <w:t xml:space="preserve"> </w:t>
      </w:r>
      <w:r>
        <w:t xml:space="preserve">(</w:t>
      </w:r>
      <w:hyperlink w:anchor="fig-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21"/>
          <w:p>
            <w:pPr>
              <w:pStyle w:val="Compact"/>
              <w:jc w:val="center"/>
            </w:pPr>
            <w:r>
              <w:drawing>
                <wp:inline>
                  <wp:extent cx="3733800" cy="46907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Создание файла на смонтированном ресурсе и размонтирование</w:t>
            </w:r>
          </w:p>
          <w:bookmarkEnd w:id="105"/>
        </w:tc>
      </w:tr>
    </w:tbl>
    <w:p>
      <w:pPr>
        <w:pStyle w:val="BodyText"/>
      </w:pPr>
      <w:r>
        <w:t xml:space="preserve">Для автоматической аутентификации создан файл</w:t>
      </w:r>
      <w:r>
        <w:t xml:space="preserve"> </w:t>
      </w:r>
      <w:r>
        <w:rPr>
          <w:rStyle w:val="VerbatimChar"/>
        </w:rPr>
        <w:t xml:space="preserve">/etc/samba/smbusers</w:t>
      </w:r>
      <w:r>
        <w:t xml:space="preserve"> </w:t>
      </w:r>
      <w:r>
        <w:t xml:space="preserve">с правами доступа</w:t>
      </w:r>
      <w:r>
        <w:t xml:space="preserve"> </w:t>
      </w:r>
      <w:r>
        <w:rPr>
          <w:rStyle w:val="VerbatimChar"/>
        </w:rPr>
        <w:t xml:space="preserve">600</w:t>
      </w:r>
      <w:r>
        <w:t xml:space="preserve">, содержащий имя пользователя и пароль SMB (</w:t>
      </w:r>
      <w:r>
        <w:rPr>
          <w:rStyle w:val="VerbatimChar"/>
        </w:rPr>
        <w:t xml:space="preserve">username=alkamal</w:t>
      </w:r>
      <w:r>
        <w:t xml:space="preserve">,</w:t>
      </w:r>
      <w:r>
        <w:t xml:space="preserve"> </w:t>
      </w:r>
      <w:r>
        <w:rPr>
          <w:rStyle w:val="VerbatimChar"/>
        </w:rPr>
        <w:t xml:space="preserve">password=123456</w:t>
      </w:r>
      <w:r>
        <w:t xml:space="preserve">) (</w:t>
      </w:r>
      <w:hyperlink w:anchor="fig-23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23"/>
          <w:p>
            <w:pPr>
              <w:pStyle w:val="Compact"/>
              <w:jc w:val="center"/>
            </w:pPr>
            <w:r>
              <w:drawing>
                <wp:inline>
                  <wp:extent cx="3733800" cy="1396308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963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Создание файла smbusers с учётными данными</w:t>
            </w:r>
          </w:p>
          <w:bookmarkEnd w:id="109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добавлена строка для автоматического монтирования ресурса</w:t>
      </w:r>
      <w:r>
        <w:t xml:space="preserve"> </w:t>
      </w:r>
      <w:r>
        <w:rPr>
          <w:rStyle w:val="VerbatimChar"/>
        </w:rPr>
        <w:t xml:space="preserve">//server/sambashare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/mnt/samba</w:t>
      </w:r>
      <w:r>
        <w:t xml:space="preserve"> </w:t>
      </w:r>
      <w:r>
        <w:t xml:space="preserve">с использованием типа файловой системы</w:t>
      </w:r>
      <w:r>
        <w:t xml:space="preserve"> </w:t>
      </w:r>
      <w:r>
        <w:rPr>
          <w:rStyle w:val="VerbatimChar"/>
        </w:rPr>
        <w:t xml:space="preserve">cifs</w:t>
      </w:r>
      <w:r>
        <w:t xml:space="preserve">, указанием</w:t>
      </w:r>
      <w:r>
        <w:t xml:space="preserve"> </w:t>
      </w:r>
      <w:r>
        <w:rPr>
          <w:rStyle w:val="VerbatimChar"/>
        </w:rPr>
        <w:t xml:space="preserve">uid=alkamal</w:t>
      </w:r>
      <w:r>
        <w:t xml:space="preserve">,</w:t>
      </w:r>
      <w:r>
        <w:t xml:space="preserve"> </w:t>
      </w:r>
      <w:r>
        <w:rPr>
          <w:rStyle w:val="VerbatimChar"/>
        </w:rPr>
        <w:t xml:space="preserve">gid=sambagroup</w:t>
      </w:r>
      <w:r>
        <w:t xml:space="preserve">, файла учётных данных и параметра</w:t>
      </w:r>
      <w:r>
        <w:t xml:space="preserve"> </w:t>
      </w:r>
      <w:r>
        <w:rPr>
          <w:rStyle w:val="VerbatimChar"/>
        </w:rPr>
        <w:t xml:space="preserve">_netdev</w:t>
      </w:r>
      <w:r>
        <w:t xml:space="preserve"> </w:t>
      </w:r>
      <w:r>
        <w:t xml:space="preserve">(</w:t>
      </w:r>
      <w:hyperlink w:anchor="fig-24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24"/>
          <w:p>
            <w:pPr>
              <w:pStyle w:val="Compact"/>
              <w:jc w:val="center"/>
            </w:pPr>
            <w:r>
              <w:drawing>
                <wp:inline>
                  <wp:extent cx="3733800" cy="2084117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4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Добавление записи в /etc/fstab для автоматического монтирования Samba</w:t>
            </w:r>
          </w:p>
          <w:bookmarkEnd w:id="113"/>
        </w:tc>
      </w:tr>
    </w:tbl>
    <w:p>
      <w:pPr>
        <w:pStyle w:val="BodyText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mount -a</w:t>
      </w:r>
      <w:r>
        <w:t xml:space="preserve"> </w:t>
      </w:r>
      <w:r>
        <w:t xml:space="preserve">для применения конфигурации из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, что инициировало повторное монтирование ресурса (</w:t>
      </w:r>
      <w:hyperlink w:anchor="fig-25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25"/>
          <w:p>
            <w:pPr>
              <w:pStyle w:val="Compact"/>
              <w:jc w:val="center"/>
            </w:pPr>
            <w:r>
              <w:drawing>
                <wp:inline>
                  <wp:extent cx="3733800" cy="250849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08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Применение конфигурации fstab с помощью mount -a</w:t>
            </w:r>
          </w:p>
          <w:bookmarkEnd w:id="117"/>
        </w:tc>
      </w:tr>
    </w:tbl>
    <w:p>
      <w:pPr>
        <w:pStyle w:val="BodyText"/>
      </w:pPr>
      <w:r>
        <w:t xml:space="preserve">Проверено наличие смонтированного ресурса в каталоге</w:t>
      </w:r>
      <w:r>
        <w:t xml:space="preserve"> </w:t>
      </w:r>
      <w:r>
        <w:rPr>
          <w:rStyle w:val="VerbatimChar"/>
        </w:rPr>
        <w:t xml:space="preserve">/mnt</w:t>
      </w:r>
      <w:r>
        <w:t xml:space="preserve">, где отображается каталог</w:t>
      </w:r>
      <w:r>
        <w:t xml:space="preserve"> </w:t>
      </w:r>
      <w:r>
        <w:rPr>
          <w:rStyle w:val="VerbatimChar"/>
        </w:rPr>
        <w:t xml:space="preserve">samba</w:t>
      </w:r>
      <w:r>
        <w:t xml:space="preserve">, что подтверждает успешное подключение общего ресурса (</w:t>
      </w:r>
      <w:hyperlink w:anchor="fig-26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1" w:name="fig-26"/>
          <w:p>
            <w:pPr>
              <w:pStyle w:val="Compact"/>
              <w:jc w:val="center"/>
            </w:pPr>
            <w:r>
              <w:drawing>
                <wp:inline>
                  <wp:extent cx="3733800" cy="1131057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31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Проверка наличия точки монтирования /mnt/samba</w:t>
            </w:r>
          </w:p>
          <w:bookmarkEnd w:id="121"/>
        </w:tc>
      </w:tr>
    </w:tbl>
    <w:bookmarkEnd w:id="122"/>
    <w:bookmarkStart w:id="147" w:name="Xa12217cbbfc9629abe680410cf62239d1e27f8e"/>
    <w:p>
      <w:pPr>
        <w:pStyle w:val="Heading2"/>
      </w:pPr>
      <w:r>
        <w:t xml:space="preserve">2.3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smb/etc/samba</w:t>
      </w:r>
      <w:r>
        <w:t xml:space="preserve"> </w:t>
      </w:r>
      <w:r>
        <w:t xml:space="preserve">и скопирован файл конфигурации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для последующего использования в процессе автоматической настройки (</w:t>
      </w:r>
      <w:hyperlink w:anchor="fig-27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27"/>
          <w:p>
            <w:pPr>
              <w:pStyle w:val="Compact"/>
              <w:jc w:val="center"/>
            </w:pPr>
            <w:r>
              <w:drawing>
                <wp:inline>
                  <wp:extent cx="3733800" cy="652595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5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Создание каталога smb и копирование smb.conf на сервере</w:t>
            </w:r>
          </w:p>
          <w:bookmarkEnd w:id="126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smb.sh</w:t>
      </w:r>
      <w:r>
        <w:t xml:space="preserve">, в котором реализован скрипт автоматической установки пакетов Samba, копирования конфигурации, настройки firewall, создания группы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, добавления пользователя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, настройки SELinux и запуска службы</w:t>
      </w:r>
      <w:r>
        <w:t xml:space="preserve"> </w:t>
      </w:r>
      <w:r>
        <w:rPr>
          <w:rStyle w:val="VerbatimChar"/>
        </w:rPr>
        <w:t xml:space="preserve">smb</w:t>
      </w:r>
      <w:r>
        <w:t xml:space="preserve"> </w:t>
      </w:r>
      <w:r>
        <w:t xml:space="preserve">(</w:t>
      </w:r>
      <w:hyperlink w:anchor="fig-28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28"/>
          <w:p>
            <w:pPr>
              <w:pStyle w:val="Compact"/>
              <w:jc w:val="center"/>
            </w:pPr>
            <w:r>
              <w:drawing>
                <wp:inline>
                  <wp:extent cx="3733800" cy="4073236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732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Содержимое скрипта smb.sh для сервера</w:t>
            </w:r>
          </w:p>
          <w:bookmarkEnd w:id="130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client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smb/etc/samba</w:t>
      </w:r>
      <w:r>
        <w:t xml:space="preserve"> </w:t>
      </w:r>
      <w:r>
        <w:t xml:space="preserve">и скопированы файлы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smbusers</w:t>
      </w:r>
      <w:r>
        <w:t xml:space="preserve"> </w:t>
      </w:r>
      <w:r>
        <w:t xml:space="preserve">для последующей автоматической конфигурации (</w:t>
      </w:r>
      <w:hyperlink w:anchor="fig-29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29"/>
          <w:p>
            <w:pPr>
              <w:pStyle w:val="Compact"/>
              <w:jc w:val="center"/>
            </w:pPr>
            <w:r>
              <w:drawing>
                <wp:inline>
                  <wp:extent cx="3733800" cy="953693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536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Подготовка каталога smb и копирование конфигурационных файлов на клиенте</w:t>
            </w:r>
          </w:p>
          <w:bookmarkEnd w:id="134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smb.sh</w:t>
      </w:r>
      <w:r>
        <w:t xml:space="preserve">, содержащий команды установки пакетов</w:t>
      </w:r>
      <w:r>
        <w:t xml:space="preserve"> </w:t>
      </w:r>
      <w:r>
        <w:rPr>
          <w:rStyle w:val="VerbatimChar"/>
        </w:rPr>
        <w:t xml:space="preserve">samba-client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cifs-utils</w:t>
      </w:r>
      <w:r>
        <w:t xml:space="preserve">, настройки firewall, создания группы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, добавления пользователя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, добавления записи 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и монтирования ресурса</w:t>
      </w:r>
      <w:r>
        <w:t xml:space="preserve"> </w:t>
      </w:r>
      <w:r>
        <w:rPr>
          <w:rStyle w:val="VerbatimChar"/>
        </w:rPr>
        <w:t xml:space="preserve">/mnt/samba</w:t>
      </w:r>
      <w:r>
        <w:t xml:space="preserve"> </w:t>
      </w:r>
      <w:r>
        <w:t xml:space="preserve">(</w:t>
      </w:r>
      <w:hyperlink w:anchor="fig-30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30"/>
          <w:p>
            <w:pPr>
              <w:pStyle w:val="Compact"/>
              <w:jc w:val="center"/>
            </w:pPr>
            <w:r>
              <w:drawing>
                <wp:inline>
                  <wp:extent cx="3733800" cy="3958236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582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Содержимое скрипта smb.sh для клиента</w:t>
            </w:r>
          </w:p>
          <w:bookmarkEnd w:id="138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для виртуальной машины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добавлен provision-блок типа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 </w:t>
      </w:r>
      <w:r>
        <w:t xml:space="preserve">с указанием пути</w:t>
      </w:r>
      <w:r>
        <w:t xml:space="preserve"> </w:t>
      </w:r>
      <w:r>
        <w:rPr>
          <w:rStyle w:val="VerbatimChar"/>
        </w:rPr>
        <w:t xml:space="preserve">provision/server/smb.sh</w:t>
      </w:r>
      <w:r>
        <w:t xml:space="preserve"> </w:t>
      </w:r>
      <w:r>
        <w:t xml:space="preserve">для автоматического выполнения скрипта при запуске машины (</w:t>
      </w:r>
      <w:hyperlink w:anchor="fig-31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2" w:name="fig-31"/>
          <w:p>
            <w:pPr>
              <w:pStyle w:val="Compact"/>
              <w:jc w:val="center"/>
            </w:pPr>
            <w:r>
              <w:drawing>
                <wp:inline>
                  <wp:extent cx="3733800" cy="1025670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25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Добавление provision-блока для сервера в Vagrantfile</w:t>
            </w:r>
          </w:p>
          <w:bookmarkEnd w:id="142"/>
        </w:tc>
      </w:tr>
    </w:tbl>
    <w:p>
      <w:pPr>
        <w:pStyle w:val="BodyText"/>
      </w:pPr>
      <w:r>
        <w:t xml:space="preserve">Аналогичный provision-блок добавлен для виртуальной машины</w:t>
      </w:r>
      <w:r>
        <w:t xml:space="preserve"> </w:t>
      </w:r>
      <w:r>
        <w:rPr>
          <w:b/>
          <w:bCs/>
        </w:rPr>
        <w:t xml:space="preserve">client</w:t>
      </w:r>
      <w:r>
        <w:t xml:space="preserve"> </w:t>
      </w:r>
      <w:r>
        <w:t xml:space="preserve">с указанием пути</w:t>
      </w:r>
      <w:r>
        <w:t xml:space="preserve"> </w:t>
      </w:r>
      <w:r>
        <w:rPr>
          <w:rStyle w:val="VerbatimChar"/>
        </w:rPr>
        <w:t xml:space="preserve">provision/client/smb.sh</w:t>
      </w:r>
      <w:r>
        <w:t xml:space="preserve">, что обеспечивает автоматическую настройку клиента при загрузке (</w:t>
      </w:r>
      <w:hyperlink w:anchor="fig-32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6" w:name="fig-32"/>
          <w:p>
            <w:pPr>
              <w:pStyle w:val="Compact"/>
              <w:jc w:val="center"/>
            </w:pPr>
            <w:r>
              <w:drawing>
                <wp:inline>
                  <wp:extent cx="3733800" cy="958073"/>
                  <wp:effectExtent b="0" l="0" r="0" t="0"/>
                  <wp:docPr descr="" title="" id="144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580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Добавление provision-блока для клиента в Vagrantfile</w:t>
            </w:r>
          </w:p>
          <w:bookmarkEnd w:id="146"/>
        </w:tc>
      </w:tr>
    </w:tbl>
    <w:bookmarkEnd w:id="147"/>
    <w:bookmarkEnd w:id="148"/>
    <w:bookmarkStart w:id="149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полная настройка сервера и клиента Samba с обеспечением совместного доступа к каталогу</w:t>
      </w:r>
      <w:r>
        <w:t xml:space="preserve"> </w:t>
      </w:r>
      <w:r>
        <w:rPr>
          <w:rStyle w:val="VerbatimChar"/>
        </w:rPr>
        <w:t xml:space="preserve">/srv/sambashare</w:t>
      </w:r>
      <w:r>
        <w:t xml:space="preserve">. На сервере произведена установка необходимых пакетов, настроена конфигурация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, создана группа</w:t>
      </w:r>
      <w:r>
        <w:t xml:space="preserve"> </w:t>
      </w:r>
      <w:r>
        <w:rPr>
          <w:rStyle w:val="VerbatimChar"/>
        </w:rPr>
        <w:t xml:space="preserve">sambagroup</w:t>
      </w:r>
      <w:r>
        <w:t xml:space="preserve">, добавлен пользователь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, настроены права доступа и контекст безопасности SELinux, разрешён экспорт ресурсов и запущена служба</w:t>
      </w:r>
      <w:r>
        <w:t xml:space="preserve"> </w:t>
      </w:r>
      <w:r>
        <w:rPr>
          <w:rStyle w:val="VerbatimChar"/>
        </w:rPr>
        <w:t xml:space="preserve">smb</w:t>
      </w:r>
      <w:r>
        <w:t xml:space="preserve">.</w:t>
      </w:r>
    </w:p>
    <w:p>
      <w:pPr>
        <w:pStyle w:val="BodyText"/>
      </w:pPr>
      <w:r>
        <w:t xml:space="preserve">На клиенте выполнена установка пакетов</w:t>
      </w:r>
      <w:r>
        <w:t xml:space="preserve"> </w:t>
      </w:r>
      <w:r>
        <w:rPr>
          <w:rStyle w:val="VerbatimChar"/>
        </w:rPr>
        <w:t xml:space="preserve">samba-client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cifs-utils</w:t>
      </w:r>
      <w:r>
        <w:t xml:space="preserve">, настроен межсетевой экран, обеспечено соответствие рабочей группы, реализовано подключение к ресурсу с использованием</w:t>
      </w:r>
      <w:r>
        <w:t xml:space="preserve"> </w:t>
      </w:r>
      <w:r>
        <w:rPr>
          <w:rStyle w:val="VerbatimChar"/>
        </w:rPr>
        <w:t xml:space="preserve">smbclient</w:t>
      </w:r>
      <w:r>
        <w:t xml:space="preserve"> </w:t>
      </w:r>
      <w:r>
        <w:t xml:space="preserve">и монтирование через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с применением файла учётных данных.</w:t>
      </w:r>
    </w:p>
    <w:p>
      <w:pPr>
        <w:pStyle w:val="BodyText"/>
      </w:pPr>
      <w:r>
        <w:t xml:space="preserve">Дополнительно реализована автоматизация конфигурации через provisioning-скрипты</w:t>
      </w:r>
      <w:r>
        <w:t xml:space="preserve"> </w:t>
      </w:r>
      <w:r>
        <w:rPr>
          <w:rStyle w:val="VerbatimChar"/>
        </w:rPr>
        <w:t xml:space="preserve">smb.sh</w:t>
      </w:r>
      <w:r>
        <w:t xml:space="preserve"> </w:t>
      </w:r>
      <w:r>
        <w:t xml:space="preserve">для виртуальных машин server и client, подключённые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. Это обеспечивает воспроизводимость настройки при загрузке виртуальных машин.</w:t>
      </w:r>
    </w:p>
    <w:p>
      <w:pPr>
        <w:pStyle w:val="BodyText"/>
      </w:pPr>
      <w:r>
        <w:t xml:space="preserve">Работоспособность системы подтверждена успешным подключением к общему ресурсу и возможностью записи файлов с клиента на сервер.</w:t>
      </w:r>
    </w:p>
    <w:bookmarkEnd w:id="149"/>
    <w:bookmarkStart w:id="150" w:name="контрольные-вопросы"/>
    <w:p>
      <w:pPr>
        <w:pStyle w:val="Heading1"/>
      </w:pPr>
      <w:r>
        <w:t xml:space="preserve">4.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Какова 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для создания общего ресурса, который предоставляет доступ к каталогу</w:t>
      </w:r>
      <w:r>
        <w:t xml:space="preserve"> </w:t>
      </w:r>
      <w:r>
        <w:rPr>
          <w:rStyle w:val="VerbatimChar"/>
        </w:rPr>
        <w:t xml:space="preserve">/data</w:t>
      </w:r>
      <w:r>
        <w:t xml:space="preserve">?</w:t>
      </w:r>
    </w:p>
    <w:p>
      <w:pPr>
        <w:pStyle w:val="FirstParagraph"/>
      </w:pPr>
      <w:r>
        <w:t xml:space="preserve">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может включать следующие параметры: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2"/>
        </w:numPr>
      </w:pPr>
      <w:r>
        <w:t xml:space="preserve">Как настроить общий ресурс, который даёт доступ на запись всем пользователям, имеющим права на запись в файловой системе Linux?</w:t>
      </w:r>
    </w:p>
    <w:p>
      <w:pPr>
        <w:pStyle w:val="FirstParagraph"/>
      </w:pPr>
      <w:r>
        <w:t xml:space="preserve">Для этого нужно установить параметр</w:t>
      </w:r>
      <w:r>
        <w:t xml:space="preserve"> </w:t>
      </w:r>
      <w:r>
        <w:rPr>
          <w:rStyle w:val="VerbatimChar"/>
        </w:rPr>
        <w:t xml:space="preserve">read only = no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3"/>
        </w:numPr>
      </w:pPr>
      <w:r>
        <w:t xml:space="preserve">Как ограничить доступ на запись к ресурсу только членам определённой группы?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write list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yes</w:t>
      </w:r>
      <w:r>
        <w:br/>
      </w:r>
      <w:r>
        <w:rPr>
          <w:rStyle w:val="VerbatimChar"/>
        </w:rPr>
        <w:t xml:space="preserve">write list = @groupname</w:t>
      </w:r>
    </w:p>
    <w:p>
      <w:pPr>
        <w:pStyle w:val="Compact"/>
        <w:numPr>
          <w:ilvl w:val="0"/>
          <w:numId w:val="1004"/>
        </w:numPr>
      </w:pPr>
      <w:r>
        <w:t xml:space="preserve">Какой переключатель SELinux нужно использовать, чтобы позволить пользователям получать доступ к домашним каталогам на сервере через SMB?</w:t>
      </w:r>
    </w:p>
    <w:p>
      <w:pPr>
        <w:pStyle w:val="FirstParagraph"/>
      </w:pPr>
      <w:r>
        <w:t xml:space="preserve">Необходимо включить переключатель</w:t>
      </w:r>
      <w:r>
        <w:t xml:space="preserve"> </w:t>
      </w:r>
      <w:r>
        <w:rPr>
          <w:rStyle w:val="VerbatimChar"/>
        </w:rPr>
        <w:t xml:space="preserve">samba_enable_home_dirs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setsebool -P samba_enable_home_dirs on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Как ограничить доступ к определённому ресурсу только узлам из сети 192.168.10.0/24?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hosts allow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  <w:r>
        <w:br/>
      </w:r>
      <w:r>
        <w:rPr>
          <w:rStyle w:val="VerbatimChar"/>
        </w:rPr>
        <w:t xml:space="preserve">hosts allow = 192.168.10.</w:t>
      </w:r>
    </w:p>
    <w:p>
      <w:pPr>
        <w:pStyle w:val="Compact"/>
        <w:numPr>
          <w:ilvl w:val="0"/>
          <w:numId w:val="1006"/>
        </w:numPr>
      </w:pPr>
      <w:r>
        <w:t xml:space="preserve">Какую команду можно использовать, чтобы отобразить список всех пользователей Samba на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pdbedit -L</w:t>
      </w:r>
      <w:r>
        <w:t xml:space="preserve">.</w:t>
      </w:r>
    </w:p>
    <w:p>
      <w:pPr>
        <w:pStyle w:val="Compact"/>
        <w:numPr>
          <w:ilvl w:val="0"/>
          <w:numId w:val="1007"/>
        </w:numPr>
      </w:pPr>
      <w:r>
        <w:t xml:space="preserve">Что нужно сделать пользователю для доступа к ресурсу, который настроен как многопользовательский ресурс?</w:t>
      </w:r>
    </w:p>
    <w:p>
      <w:pPr>
        <w:pStyle w:val="FirstParagraph"/>
      </w:pPr>
      <w:r>
        <w:t xml:space="preserve">Пользователю необходимо иметь учётную запись Samba и соответствующие права доступа к ресурсу.</w:t>
      </w:r>
    </w:p>
    <w:p>
      <w:pPr>
        <w:pStyle w:val="Compact"/>
        <w:numPr>
          <w:ilvl w:val="0"/>
          <w:numId w:val="1008"/>
        </w:numPr>
      </w:pPr>
      <w:r>
        <w:t xml:space="preserve">Как установить общий ресурс Samba в качестве многопользовательской учётной записи, где пользователь alice используется как минимальная учётная запись пользователя?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force user = alice</w:t>
      </w:r>
      <w:r>
        <w:t xml:space="preserve">.</w:t>
      </w:r>
    </w:p>
    <w:p>
      <w:pPr>
        <w:pStyle w:val="Compact"/>
        <w:numPr>
          <w:ilvl w:val="0"/>
          <w:numId w:val="1009"/>
        </w:numPr>
      </w:pPr>
      <w:r>
        <w:t xml:space="preserve">Как можно запретить пользователям просматривать учётные данные монтирования Samba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credentials</w:t>
      </w:r>
      <w:r>
        <w:t xml:space="preserve">, который позволяет хранить учётные данные в отдельном файле с ограниченным доступом.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можно указать:</w:t>
      </w:r>
    </w:p>
    <w:p>
      <w:pPr>
        <w:pStyle w:val="SourceCode"/>
      </w:pPr>
      <w:r>
        <w:rPr>
          <w:rStyle w:val="VerbatimChar"/>
        </w:rPr>
        <w:t xml:space="preserve">/mountpoint smbfs credentials=/path/to/credentials_file 0 0</w:t>
      </w:r>
    </w:p>
    <w:p>
      <w:pPr>
        <w:pStyle w:val="FirstParagraph"/>
      </w:pPr>
      <w:r>
        <w:t xml:space="preserve">Файл с учётными данными должен быть доступен только владельцу:</w:t>
      </w:r>
      <w:r>
        <w:t xml:space="preserve"> </w:t>
      </w:r>
      <w:r>
        <w:rPr>
          <w:rStyle w:val="VerbatimChar"/>
        </w:rPr>
        <w:t xml:space="preserve">chmod 600 /path/to/credentials_file</w:t>
      </w:r>
    </w:p>
    <w:p>
      <w:pPr>
        <w:pStyle w:val="Compact"/>
        <w:numPr>
          <w:ilvl w:val="0"/>
          <w:numId w:val="1010"/>
        </w:numPr>
      </w:pPr>
      <w:r>
        <w:t xml:space="preserve">Какая команда позволяет перечислить все экспортируемые ресурсы Samba, доступные на определённом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smbclient</w:t>
      </w:r>
      <w:r>
        <w:t xml:space="preserve"> </w:t>
      </w:r>
      <w:r>
        <w:t xml:space="preserve">с параметром -L и указанием имени сервера:</w:t>
      </w:r>
      <w:r>
        <w:t xml:space="preserve"> </w:t>
      </w:r>
      <w:r>
        <w:rPr>
          <w:rStyle w:val="VerbatimChar"/>
        </w:rPr>
        <w:t xml:space="preserve">smbclient -L //server_address -U username</w:t>
      </w:r>
    </w:p>
    <w:bookmarkEnd w:id="15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29" Target="media/rId29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№14</dc:title>
  <dc:creator>Ибрахим Мохсейн Алькамаль</dc:creator>
  <dc:language>ru-RU</dc:language>
  <cp:keywords/>
  <dcterms:created xsi:type="dcterms:W3CDTF">2026-02-13T17:07:02Z</dcterms:created>
  <dcterms:modified xsi:type="dcterms:W3CDTF">2026-02-13T17:07:02Z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